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BA" w:rsidRPr="00BA48D7" w:rsidRDefault="00970CBA" w:rsidP="00970CBA">
      <w:pPr>
        <w:pStyle w:val="Default"/>
      </w:pPr>
    </w:p>
    <w:p w:rsidR="00970CBA" w:rsidRPr="00BA48D7" w:rsidRDefault="00970CBA" w:rsidP="00BA48D7">
      <w:pPr>
        <w:pStyle w:val="Default"/>
        <w:jc w:val="center"/>
        <w:rPr>
          <w:b/>
          <w:sz w:val="23"/>
          <w:szCs w:val="23"/>
        </w:rPr>
      </w:pPr>
      <w:r w:rsidRPr="00BA48D7">
        <w:rPr>
          <w:b/>
          <w:sz w:val="23"/>
          <w:szCs w:val="23"/>
        </w:rPr>
        <w:t>A k t i v i t y</w:t>
      </w:r>
    </w:p>
    <w:p w:rsidR="00BA48D7" w:rsidRPr="00BA48D7" w:rsidRDefault="00BA48D7" w:rsidP="00970CBA">
      <w:pPr>
        <w:pStyle w:val="Default"/>
        <w:rPr>
          <w:b/>
          <w:sz w:val="23"/>
          <w:szCs w:val="23"/>
        </w:rPr>
      </w:pPr>
    </w:p>
    <w:p w:rsidR="00970CBA" w:rsidRPr="00BA48D7" w:rsidRDefault="00970CBA" w:rsidP="00970CBA">
      <w:pPr>
        <w:pStyle w:val="Default"/>
        <w:rPr>
          <w:b/>
          <w:sz w:val="23"/>
          <w:szCs w:val="23"/>
          <w:u w:val="single"/>
        </w:rPr>
      </w:pPr>
      <w:r w:rsidRPr="00BA48D7">
        <w:rPr>
          <w:b/>
          <w:sz w:val="23"/>
          <w:szCs w:val="23"/>
          <w:u w:val="single"/>
        </w:rPr>
        <w:t xml:space="preserve">1.ročník </w:t>
      </w:r>
    </w:p>
    <w:p w:rsidR="00BA48D7" w:rsidRPr="00BA48D7" w:rsidRDefault="00BA48D7" w:rsidP="00970CBA">
      <w:pPr>
        <w:pStyle w:val="Default"/>
        <w:rPr>
          <w:b/>
          <w:sz w:val="23"/>
          <w:szCs w:val="23"/>
          <w:u w:val="single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Adaptačný program / dvojdňový /– vzájomné spoznávanie sa, svojich záľub, záujmov, </w:t>
      </w:r>
      <w:proofErr w:type="spellStart"/>
      <w:r w:rsidRPr="00BA48D7">
        <w:rPr>
          <w:sz w:val="23"/>
          <w:szCs w:val="23"/>
        </w:rPr>
        <w:t>sebahodnotenie</w:t>
      </w:r>
      <w:proofErr w:type="spellEnd"/>
      <w:r w:rsidRPr="00BA48D7">
        <w:rPr>
          <w:sz w:val="23"/>
          <w:szCs w:val="23"/>
        </w:rPr>
        <w:t xml:space="preserve"> žiakov, budovanie priateľskej atmosféry v triede, postoj k </w:t>
      </w:r>
      <w:proofErr w:type="spellStart"/>
      <w:r w:rsidRPr="00BA48D7">
        <w:rPr>
          <w:sz w:val="23"/>
          <w:szCs w:val="23"/>
        </w:rPr>
        <w:t>učniu</w:t>
      </w:r>
      <w:proofErr w:type="spellEnd"/>
      <w:r w:rsidRPr="00BA48D7">
        <w:rPr>
          <w:sz w:val="23"/>
          <w:szCs w:val="23"/>
        </w:rPr>
        <w:t xml:space="preserve"> a škole, príprava na vyučovanie, pomoc pri adaptácii na nové prostredie,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</w:t>
      </w:r>
      <w:proofErr w:type="spellStart"/>
      <w:r w:rsidRPr="00BA48D7">
        <w:rPr>
          <w:sz w:val="23"/>
          <w:szCs w:val="23"/>
        </w:rPr>
        <w:t>psychohygienické</w:t>
      </w:r>
      <w:proofErr w:type="spellEnd"/>
      <w:r w:rsidRPr="00BA48D7">
        <w:rPr>
          <w:sz w:val="23"/>
          <w:szCs w:val="23"/>
        </w:rPr>
        <w:t xml:space="preserve"> zásady správneho režimu dňa a týždňa - prednáška spojená s besedou na tému „ Naučím sa učiť „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psychologické poradenstvo pre žiakov v oblasti vzdelávacieho vývinu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/ diagnostika mentálnej úrovne, problémy koncentrácie, adaptačné problémy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a pod./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psychologické poradenstvo pre rodičov pri vzdelávacích ťažkostiach ich detí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-autogénny tréning na odbúranie strachu a trémy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2740A3" w:rsidRDefault="00970CBA" w:rsidP="00970CBA">
      <w:pPr>
        <w:pStyle w:val="Default"/>
        <w:rPr>
          <w:sz w:val="23"/>
          <w:szCs w:val="23"/>
        </w:rPr>
      </w:pPr>
      <w:r w:rsidRPr="002740A3">
        <w:rPr>
          <w:b/>
          <w:sz w:val="23"/>
          <w:szCs w:val="23"/>
        </w:rPr>
        <w:t>besedy na tému</w:t>
      </w:r>
      <w:r w:rsidRPr="00BA48D7">
        <w:rPr>
          <w:sz w:val="23"/>
          <w:szCs w:val="23"/>
        </w:rPr>
        <w:t xml:space="preserve"> </w:t>
      </w:r>
      <w:r w:rsidR="002740A3">
        <w:rPr>
          <w:sz w:val="23"/>
          <w:szCs w:val="23"/>
        </w:rPr>
        <w:t>:</w:t>
      </w:r>
    </w:p>
    <w:p w:rsidR="00970CBA" w:rsidRPr="00BA48D7" w:rsidRDefault="002740A3" w:rsidP="00970C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-Šikanovanie</w:t>
      </w:r>
    </w:p>
    <w:p w:rsidR="00BA48D7" w:rsidRDefault="002740A3" w:rsidP="00970C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-Seba hodnota</w:t>
      </w:r>
    </w:p>
    <w:p w:rsidR="002740A3" w:rsidRDefault="002740A3" w:rsidP="00970C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-Prevencia voči rasizmu, xenofóbii a intolerancií </w:t>
      </w:r>
    </w:p>
    <w:p w:rsidR="002740A3" w:rsidRDefault="002740A3" w:rsidP="00970C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-Láska a vzťah</w:t>
      </w:r>
    </w:p>
    <w:p w:rsidR="002740A3" w:rsidRDefault="002740A3" w:rsidP="00970C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-Prevencia </w:t>
      </w:r>
      <w:proofErr w:type="spellStart"/>
      <w:r>
        <w:rPr>
          <w:sz w:val="23"/>
          <w:szCs w:val="23"/>
        </w:rPr>
        <w:t>násilia,týrania</w:t>
      </w:r>
      <w:proofErr w:type="spellEnd"/>
    </w:p>
    <w:p w:rsidR="00BA48D7" w:rsidRDefault="00BA48D7" w:rsidP="00970CBA">
      <w:pPr>
        <w:pStyle w:val="Default"/>
        <w:rPr>
          <w:sz w:val="23"/>
          <w:szCs w:val="23"/>
        </w:rPr>
      </w:pPr>
    </w:p>
    <w:p w:rsidR="00BA48D7" w:rsidRDefault="00BA48D7" w:rsidP="00970CBA">
      <w:pPr>
        <w:pStyle w:val="Default"/>
        <w:rPr>
          <w:sz w:val="23"/>
          <w:szCs w:val="23"/>
        </w:rPr>
      </w:pPr>
    </w:p>
    <w:p w:rsidR="00BA48D7" w:rsidRDefault="00BA48D7" w:rsidP="00970CBA">
      <w:pPr>
        <w:pStyle w:val="Default"/>
        <w:rPr>
          <w:sz w:val="23"/>
          <w:szCs w:val="23"/>
        </w:rPr>
      </w:pP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b/>
          <w:sz w:val="23"/>
          <w:szCs w:val="23"/>
          <w:u w:val="single"/>
        </w:rPr>
      </w:pPr>
      <w:r w:rsidRPr="00BA48D7">
        <w:rPr>
          <w:b/>
          <w:sz w:val="23"/>
          <w:szCs w:val="23"/>
          <w:u w:val="single"/>
        </w:rPr>
        <w:t xml:space="preserve">2.ročník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psychologické poradenstvo zamerané na pomoc pri optimalizácii osobnostného vývinu rozvíjaním osobnostných dispozícii zvládnuť úlohy v škole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ujasňovanie si životných cieľov a hodnôt na základe </w:t>
      </w:r>
      <w:proofErr w:type="spellStart"/>
      <w:r w:rsidRPr="00BA48D7">
        <w:rPr>
          <w:sz w:val="23"/>
          <w:szCs w:val="23"/>
        </w:rPr>
        <w:t>sebahodnotenia</w:t>
      </w:r>
      <w:proofErr w:type="spellEnd"/>
      <w:r w:rsidRPr="00BA48D7">
        <w:rPr>
          <w:sz w:val="23"/>
          <w:szCs w:val="23"/>
        </w:rPr>
        <w:t xml:space="preserve"> a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sebapoznávania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poradenstvo pri aktuálnych krízových situáciách / konflikty so spolužiakmi,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zmeny v rodine – rozvod , zmeny zdravotného stavu /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autogénny tréning – nácvik relaxácie ako prevencie trémy a strachu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pokračovanie v realizácii </w:t>
      </w:r>
      <w:proofErr w:type="spellStart"/>
      <w:r w:rsidRPr="00BA48D7">
        <w:rPr>
          <w:sz w:val="23"/>
          <w:szCs w:val="23"/>
        </w:rPr>
        <w:t>kariérové</w:t>
      </w:r>
      <w:r w:rsidR="002740A3">
        <w:rPr>
          <w:sz w:val="23"/>
          <w:szCs w:val="23"/>
        </w:rPr>
        <w:t>ho</w:t>
      </w:r>
      <w:proofErr w:type="spellEnd"/>
      <w:r w:rsidR="002740A3">
        <w:rPr>
          <w:sz w:val="23"/>
          <w:szCs w:val="23"/>
        </w:rPr>
        <w:t xml:space="preserve"> programu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beseda o násilí a šikanovaní v rodine i na školách </w:t>
      </w:r>
    </w:p>
    <w:p w:rsidR="00970CBA" w:rsidRPr="00BA48D7" w:rsidRDefault="00970CBA" w:rsidP="00970CBA">
      <w:pPr>
        <w:pStyle w:val="Default"/>
        <w:pageBreakBefore/>
        <w:rPr>
          <w:b/>
          <w:sz w:val="23"/>
          <w:szCs w:val="23"/>
          <w:u w:val="single"/>
        </w:rPr>
      </w:pPr>
      <w:r w:rsidRPr="00BA48D7">
        <w:rPr>
          <w:b/>
          <w:sz w:val="23"/>
          <w:szCs w:val="23"/>
          <w:u w:val="single"/>
        </w:rPr>
        <w:lastRenderedPageBreak/>
        <w:t xml:space="preserve">3.ročník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psychologická diagnostika a poradenstvo v oblasti profesijného rozhodovania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využívanie počítačových programov „Cesta k povolaniu“ a „ Sprievodca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svetom práce “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individuálna i skupinová práca s nerozhodnými žiakmi z hľadiska profesijnej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orientácie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poradenstvo pre rodičov o možnostiach štúdia na VŠ a nadstavbového štúdia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exkurzie na vysoké školy, besedy s pracovníkmi VŠ na škole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poradenstvo pri riešení osobnostných problémov, problémov vo vzťahu žiak – žiak, žiak – učiteľ, dieťa – rodič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poradenstvo pre rodičov v popoludňajších hodinách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návšteva veľtrhu vzdelávania Akadémia a veľtrhu práce </w:t>
      </w:r>
      <w:proofErr w:type="spellStart"/>
      <w:r w:rsidRPr="00BA48D7">
        <w:rPr>
          <w:sz w:val="23"/>
          <w:szCs w:val="23"/>
        </w:rPr>
        <w:t>Vapac</w:t>
      </w:r>
      <w:proofErr w:type="spellEnd"/>
      <w:r w:rsidRPr="00BA48D7">
        <w:rPr>
          <w:sz w:val="23"/>
          <w:szCs w:val="23"/>
        </w:rPr>
        <w:t xml:space="preserve"> v Bratislave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4.ročník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odborné poradenské aktivity pre žiakov i rodičov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vypracovanie prehľadu o prijatí maturantov na vysoké školy alebo nadstavbové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štúdium, prípadne o ich uplatnení sa v pracovnom procese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besedy o efektívnej príprave na maturitné skúšky – „ Maturita bez popravy „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besedy s pracovníkmi Úradu práce v Michalovciach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besedy o možnostiach využívania konzultácií na jednotlivých VŠ, ktoré </w:t>
      </w:r>
    </w:p>
    <w:p w:rsidR="00BA48D7" w:rsidRPr="00BA48D7" w:rsidRDefault="00BA48D7" w:rsidP="00970CBA">
      <w:pPr>
        <w:pStyle w:val="Default"/>
        <w:rPr>
          <w:sz w:val="23"/>
          <w:szCs w:val="23"/>
        </w:rPr>
      </w:pP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organizuje Slovenský inštitút vzdelávania, vysoké školy alebo iné inštitúcie </w:t>
      </w:r>
    </w:p>
    <w:p w:rsidR="00970CBA" w:rsidRPr="00BA48D7" w:rsidRDefault="00970CBA" w:rsidP="00970CBA">
      <w:pPr>
        <w:pStyle w:val="Default"/>
        <w:rPr>
          <w:sz w:val="23"/>
          <w:szCs w:val="23"/>
        </w:rPr>
      </w:pPr>
      <w:r w:rsidRPr="00BA48D7">
        <w:rPr>
          <w:sz w:val="23"/>
          <w:szCs w:val="23"/>
        </w:rPr>
        <w:t xml:space="preserve">- beseda na tému „ Riziká práce v zahraničí ako súčasť sociálnej prípravy </w:t>
      </w:r>
    </w:p>
    <w:p w:rsidR="00D7627D" w:rsidRDefault="00970CBA" w:rsidP="00970CBA">
      <w:pPr>
        <w:rPr>
          <w:rFonts w:ascii="Times New Roman" w:hAnsi="Times New Roman" w:cs="Times New Roman"/>
          <w:sz w:val="23"/>
          <w:szCs w:val="23"/>
        </w:rPr>
      </w:pPr>
      <w:r w:rsidRPr="00BA48D7">
        <w:rPr>
          <w:rFonts w:ascii="Times New Roman" w:hAnsi="Times New Roman" w:cs="Times New Roman"/>
          <w:sz w:val="23"/>
          <w:szCs w:val="23"/>
        </w:rPr>
        <w:t>v kariérnom smerovaní študentov končiacich ročníkov</w:t>
      </w:r>
    </w:p>
    <w:p w:rsidR="00D7627D" w:rsidRPr="00D7627D" w:rsidRDefault="00D7627D" w:rsidP="00D7627D">
      <w:pPr>
        <w:pStyle w:val="Default"/>
        <w:rPr>
          <w:b/>
          <w:sz w:val="23"/>
          <w:szCs w:val="23"/>
          <w:u w:val="single"/>
        </w:rPr>
      </w:pPr>
      <w:r w:rsidRPr="00D7627D">
        <w:rPr>
          <w:b/>
          <w:sz w:val="23"/>
          <w:szCs w:val="23"/>
          <w:u w:val="single"/>
        </w:rPr>
        <w:t xml:space="preserve">4.ročník </w:t>
      </w:r>
    </w:p>
    <w:p w:rsidR="00D7627D" w:rsidRDefault="00D7627D" w:rsidP="00D7627D">
      <w:pPr>
        <w:pStyle w:val="Default"/>
        <w:rPr>
          <w:sz w:val="23"/>
          <w:szCs w:val="23"/>
        </w:rPr>
      </w:pPr>
    </w:p>
    <w:p w:rsidR="00D7627D" w:rsidRDefault="00D7627D" w:rsidP="00D7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odborné poradenské aktivity pre žiakov i rodičov </w:t>
      </w:r>
    </w:p>
    <w:p w:rsidR="00D7627D" w:rsidRDefault="00D7627D" w:rsidP="00D7627D">
      <w:pPr>
        <w:pStyle w:val="Default"/>
        <w:rPr>
          <w:sz w:val="23"/>
          <w:szCs w:val="23"/>
        </w:rPr>
      </w:pPr>
    </w:p>
    <w:p w:rsidR="00D7627D" w:rsidRDefault="00D7627D" w:rsidP="00D7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vypracovanie prehľadu o prijatí maturantov na vysoké školy alebo nadstavbové </w:t>
      </w:r>
    </w:p>
    <w:p w:rsidR="00D7627D" w:rsidRDefault="00D7627D" w:rsidP="00D7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štúdium, prípadne o ich uplatnení sa v pracovnom procese </w:t>
      </w:r>
    </w:p>
    <w:p w:rsidR="00D7627D" w:rsidRDefault="00D7627D" w:rsidP="00D7627D">
      <w:pPr>
        <w:pStyle w:val="Default"/>
        <w:rPr>
          <w:sz w:val="23"/>
          <w:szCs w:val="23"/>
        </w:rPr>
      </w:pPr>
    </w:p>
    <w:p w:rsidR="00D7627D" w:rsidRPr="00D7627D" w:rsidRDefault="00D7627D" w:rsidP="00D7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besedy o efektívnej príprave na maturitné skúšky – „ Maturita bez popravy</w:t>
      </w:r>
      <w:r w:rsidRPr="00D7627D">
        <w:rPr>
          <w:sz w:val="23"/>
          <w:szCs w:val="23"/>
        </w:rPr>
        <w:t>”</w:t>
      </w:r>
    </w:p>
    <w:p w:rsidR="00D7627D" w:rsidRDefault="00D7627D" w:rsidP="00D7627D">
      <w:pPr>
        <w:pStyle w:val="Default"/>
        <w:rPr>
          <w:sz w:val="23"/>
          <w:szCs w:val="23"/>
        </w:rPr>
      </w:pPr>
    </w:p>
    <w:p w:rsidR="00D7627D" w:rsidRDefault="00D7627D" w:rsidP="00D7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besedy s pracovníkmi Úradu práce v Michalovciach </w:t>
      </w:r>
    </w:p>
    <w:p w:rsidR="00D7627D" w:rsidRDefault="00D7627D" w:rsidP="00D7627D">
      <w:pPr>
        <w:pStyle w:val="Default"/>
        <w:rPr>
          <w:sz w:val="23"/>
          <w:szCs w:val="23"/>
        </w:rPr>
      </w:pPr>
    </w:p>
    <w:p w:rsidR="00D7627D" w:rsidRDefault="00D7627D" w:rsidP="00D7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besedy o možnostiach využívania konzultácií na jednotlivých VŠ, ktoré </w:t>
      </w:r>
    </w:p>
    <w:p w:rsidR="00D7627D" w:rsidRDefault="00D7627D" w:rsidP="00D7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organizuje Slovenský inštitút vzdelávania, vysoké školy alebo iné inštitúcie </w:t>
      </w:r>
    </w:p>
    <w:p w:rsidR="00D7627D" w:rsidRDefault="00D7627D" w:rsidP="00D7627D">
      <w:pPr>
        <w:pStyle w:val="Default"/>
        <w:rPr>
          <w:sz w:val="23"/>
          <w:szCs w:val="23"/>
        </w:rPr>
      </w:pPr>
    </w:p>
    <w:p w:rsidR="00D7627D" w:rsidRDefault="00D7627D" w:rsidP="00D7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beseda na tému „ Riziká práce v zahraničí ako súčasť sociálnej prípravy“</w:t>
      </w:r>
    </w:p>
    <w:p w:rsidR="00D7627D" w:rsidRPr="00BA48D7" w:rsidRDefault="00D7627D" w:rsidP="00D7627D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v kariérnom smerovaní študentov končiacich ročníkov</w:t>
      </w:r>
    </w:p>
    <w:sectPr w:rsidR="00D7627D" w:rsidRPr="00BA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CBA"/>
    <w:rsid w:val="002740A3"/>
    <w:rsid w:val="00970CBA"/>
    <w:rsid w:val="00BA48D7"/>
    <w:rsid w:val="00D7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0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2012-12-05T09:05:00Z</dcterms:created>
  <dcterms:modified xsi:type="dcterms:W3CDTF">2012-12-05T09:26:00Z</dcterms:modified>
</cp:coreProperties>
</file>